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7411" w14:textId="72E0C147" w:rsidR="00C217F4" w:rsidRDefault="00EC0357" w:rsidP="00EC0357">
      <w:pPr>
        <w:rPr>
          <w:rFonts w:ascii="Comic Sans MS" w:hAnsi="Comic Sans MS"/>
          <w:b/>
        </w:rPr>
      </w:pPr>
      <w:r>
        <w:rPr>
          <w:rFonts w:ascii="Comic Sans MS" w:hAnsi="Comic Sans MS"/>
          <w:b/>
        </w:rPr>
        <w:t xml:space="preserve">    </w:t>
      </w:r>
      <w:r w:rsidR="00C217F4" w:rsidRPr="00F95025">
        <w:rPr>
          <w:rFonts w:ascii="Comic Sans MS" w:hAnsi="Comic Sans MS"/>
          <w:b/>
        </w:rPr>
        <w:t xml:space="preserve">CONTRAT DE LOCATION DE LA SALLE </w:t>
      </w:r>
      <w:r w:rsidR="00D17299">
        <w:rPr>
          <w:rFonts w:ascii="Comic Sans MS" w:hAnsi="Comic Sans MS"/>
          <w:b/>
        </w:rPr>
        <w:t>COMMUNALE</w:t>
      </w:r>
    </w:p>
    <w:p w14:paraId="7B2A5DF4" w14:textId="77777777" w:rsidR="00C217F4" w:rsidRDefault="00C217F4" w:rsidP="00C217F4">
      <w:pPr>
        <w:jc w:val="center"/>
        <w:rPr>
          <w:rFonts w:ascii="Comic Sans MS" w:hAnsi="Comic Sans MS"/>
          <w:b/>
        </w:rPr>
      </w:pPr>
    </w:p>
    <w:p w14:paraId="2363592C" w14:textId="77777777" w:rsidR="00C217F4" w:rsidRDefault="00C217F4" w:rsidP="00C217F4">
      <w:pPr>
        <w:jc w:val="center"/>
        <w:rPr>
          <w:rFonts w:ascii="Comic Sans MS" w:hAnsi="Comic Sans MS"/>
          <w:b/>
        </w:rPr>
      </w:pPr>
    </w:p>
    <w:p w14:paraId="3560A675" w14:textId="77777777" w:rsidR="00C217F4" w:rsidRPr="00A93E5B" w:rsidRDefault="00C217F4" w:rsidP="00C217F4">
      <w:pPr>
        <w:rPr>
          <w:rFonts w:ascii="Comic Sans MS" w:hAnsi="Comic Sans MS"/>
          <w:b/>
        </w:rPr>
      </w:pPr>
      <w:r w:rsidRPr="00A93E5B">
        <w:rPr>
          <w:rFonts w:ascii="Comic Sans MS" w:hAnsi="Comic Sans MS"/>
          <w:b/>
        </w:rPr>
        <w:t>Location de la salle communale de LOUAN VILLEGRUIS FONTAINE</w:t>
      </w:r>
    </w:p>
    <w:p w14:paraId="57DE9631" w14:textId="77777777" w:rsidR="00C217F4" w:rsidRDefault="00C217F4" w:rsidP="00C217F4">
      <w:pPr>
        <w:rPr>
          <w:rFonts w:ascii="Comic Sans MS" w:hAnsi="Comic Sans MS"/>
        </w:rPr>
      </w:pPr>
      <w:r>
        <w:rPr>
          <w:rFonts w:ascii="Comic Sans MS" w:hAnsi="Comic Sans MS"/>
        </w:rPr>
        <w:t xml:space="preserve">Superficie : 120 m2, plus une cuisine hall et </w:t>
      </w:r>
      <w:proofErr w:type="gramStart"/>
      <w:r>
        <w:rPr>
          <w:rFonts w:ascii="Comic Sans MS" w:hAnsi="Comic Sans MS"/>
        </w:rPr>
        <w:t>sanitaires  et</w:t>
      </w:r>
      <w:proofErr w:type="gramEnd"/>
      <w:r>
        <w:rPr>
          <w:rFonts w:ascii="Comic Sans MS" w:hAnsi="Comic Sans MS"/>
        </w:rPr>
        <w:t xml:space="preserve"> vestiaire.</w:t>
      </w:r>
    </w:p>
    <w:p w14:paraId="1134BEC7" w14:textId="77777777" w:rsidR="00C217F4" w:rsidRDefault="00C217F4" w:rsidP="00C217F4">
      <w:pPr>
        <w:rPr>
          <w:rFonts w:ascii="Comic Sans MS" w:hAnsi="Comic Sans MS"/>
        </w:rPr>
      </w:pPr>
      <w:r>
        <w:rPr>
          <w:rFonts w:ascii="Comic Sans MS" w:hAnsi="Comic Sans MS"/>
        </w:rPr>
        <w:t xml:space="preserve">Nombre de personnes maxi : 100   </w:t>
      </w:r>
    </w:p>
    <w:p w14:paraId="2F879E21" w14:textId="77777777" w:rsidR="00C217F4" w:rsidRPr="00A93E5B" w:rsidRDefault="00C217F4" w:rsidP="00C217F4">
      <w:pPr>
        <w:rPr>
          <w:rFonts w:ascii="Comic Sans MS" w:hAnsi="Comic Sans MS"/>
          <w:b/>
        </w:rPr>
      </w:pPr>
      <w:r w:rsidRPr="00A93E5B">
        <w:rPr>
          <w:rFonts w:ascii="Comic Sans MS" w:hAnsi="Comic Sans MS"/>
          <w:b/>
        </w:rPr>
        <w:t>Mairie de LOUAN VILLEGRUIS FONTAINE</w:t>
      </w:r>
    </w:p>
    <w:p w14:paraId="00CA168F" w14:textId="4114B9BE" w:rsidR="00C217F4" w:rsidRDefault="00C217F4" w:rsidP="00C217F4">
      <w:pPr>
        <w:rPr>
          <w:rFonts w:ascii="Comic Sans MS" w:hAnsi="Comic Sans MS"/>
        </w:rPr>
      </w:pPr>
      <w:r>
        <w:rPr>
          <w:rFonts w:ascii="Comic Sans MS" w:hAnsi="Comic Sans MS"/>
        </w:rPr>
        <w:t>Tel : 01 64 00 80 10           E MAIL</w:t>
      </w:r>
      <w:r w:rsidR="00EC0357">
        <w:rPr>
          <w:rFonts w:ascii="Comic Sans MS" w:hAnsi="Comic Sans MS"/>
        </w:rPr>
        <w:t xml:space="preserve"> : </w:t>
      </w:r>
      <w:r w:rsidR="00EC0357" w:rsidRPr="00EC0357">
        <w:rPr>
          <w:rFonts w:ascii="Comic Sans MS" w:hAnsi="Comic Sans MS"/>
          <w:color w:val="0070C0"/>
        </w:rPr>
        <w:t>mairie.louanvillegruisfontaine@nordnet.fr</w:t>
      </w:r>
    </w:p>
    <w:p w14:paraId="63D012C3" w14:textId="77777777" w:rsidR="00C217F4" w:rsidRDefault="00C217F4" w:rsidP="00C217F4">
      <w:pPr>
        <w:rPr>
          <w:rFonts w:ascii="Comic Sans MS" w:hAnsi="Comic Sans MS"/>
        </w:rPr>
      </w:pPr>
    </w:p>
    <w:tbl>
      <w:tblPr>
        <w:tblStyle w:val="Grilledutableau"/>
        <w:tblW w:w="0" w:type="auto"/>
        <w:tblLook w:val="04A0" w:firstRow="1" w:lastRow="0" w:firstColumn="1" w:lastColumn="0" w:noHBand="0" w:noVBand="1"/>
      </w:tblPr>
      <w:tblGrid>
        <w:gridCol w:w="9062"/>
      </w:tblGrid>
      <w:tr w:rsidR="00C217F4" w14:paraId="5E19C1CA" w14:textId="77777777" w:rsidTr="00C56BAF">
        <w:tc>
          <w:tcPr>
            <w:tcW w:w="9212" w:type="dxa"/>
          </w:tcPr>
          <w:p w14:paraId="406CA021" w14:textId="77777777" w:rsidR="00C217F4" w:rsidRDefault="00C217F4" w:rsidP="00C56BAF">
            <w:pPr>
              <w:rPr>
                <w:rFonts w:ascii="Comic Sans MS" w:hAnsi="Comic Sans MS"/>
              </w:rPr>
            </w:pPr>
            <w:r>
              <w:rPr>
                <w:rFonts w:ascii="Comic Sans MS" w:hAnsi="Comic Sans MS"/>
              </w:rPr>
              <w:t>Nom ……………………………………………………………………………………………………….</w:t>
            </w:r>
          </w:p>
          <w:p w14:paraId="2247D666" w14:textId="77777777" w:rsidR="00C217F4" w:rsidRDefault="00C217F4" w:rsidP="00C56BAF">
            <w:pPr>
              <w:rPr>
                <w:rFonts w:ascii="Comic Sans MS" w:hAnsi="Comic Sans MS"/>
              </w:rPr>
            </w:pPr>
            <w:r>
              <w:rPr>
                <w:rFonts w:ascii="Comic Sans MS" w:hAnsi="Comic Sans MS"/>
              </w:rPr>
              <w:t>Prénom ………………………………………………………………………………………………….</w:t>
            </w:r>
          </w:p>
          <w:p w14:paraId="38F8DAAD" w14:textId="77777777" w:rsidR="00C217F4" w:rsidRDefault="00C217F4" w:rsidP="00C56BAF">
            <w:pPr>
              <w:rPr>
                <w:rFonts w:ascii="Comic Sans MS" w:hAnsi="Comic Sans MS"/>
              </w:rPr>
            </w:pPr>
            <w:r>
              <w:rPr>
                <w:rFonts w:ascii="Comic Sans MS" w:hAnsi="Comic Sans MS"/>
              </w:rPr>
              <w:t>Adresse : ……………………………………………………………………………………………………………………………………</w:t>
            </w:r>
            <w:proofErr w:type="gramStart"/>
            <w:r>
              <w:rPr>
                <w:rFonts w:ascii="Comic Sans MS" w:hAnsi="Comic Sans MS"/>
              </w:rPr>
              <w:t>…….</w:t>
            </w:r>
            <w:proofErr w:type="gramEnd"/>
            <w:r>
              <w:rPr>
                <w:rFonts w:ascii="Comic Sans MS" w:hAnsi="Comic Sans MS"/>
              </w:rPr>
              <w:t>.</w:t>
            </w:r>
          </w:p>
          <w:p w14:paraId="3DE9ED99" w14:textId="77777777" w:rsidR="00C217F4" w:rsidRDefault="00C217F4" w:rsidP="00C56BAF">
            <w:pPr>
              <w:rPr>
                <w:rFonts w:ascii="Comic Sans MS" w:hAnsi="Comic Sans MS"/>
              </w:rPr>
            </w:pPr>
            <w:r>
              <w:rPr>
                <w:rFonts w:ascii="Comic Sans MS" w:hAnsi="Comic Sans MS"/>
              </w:rPr>
              <w:t>Tel : ………………………</w:t>
            </w:r>
            <w:proofErr w:type="gramStart"/>
            <w:r>
              <w:rPr>
                <w:rFonts w:ascii="Comic Sans MS" w:hAnsi="Comic Sans MS"/>
              </w:rPr>
              <w:t>…….</w:t>
            </w:r>
            <w:proofErr w:type="gramEnd"/>
            <w:r>
              <w:rPr>
                <w:rFonts w:ascii="Comic Sans MS" w:hAnsi="Comic Sans MS"/>
              </w:rPr>
              <w:t>.  E MAIL : …………………………………………………………………………………………</w:t>
            </w:r>
            <w:proofErr w:type="gramStart"/>
            <w:r>
              <w:rPr>
                <w:rFonts w:ascii="Comic Sans MS" w:hAnsi="Comic Sans MS"/>
              </w:rPr>
              <w:t>…….</w:t>
            </w:r>
            <w:proofErr w:type="gramEnd"/>
            <w:r>
              <w:rPr>
                <w:rFonts w:ascii="Comic Sans MS" w:hAnsi="Comic Sans MS"/>
              </w:rPr>
              <w:t>.</w:t>
            </w:r>
          </w:p>
          <w:p w14:paraId="524CDCC0" w14:textId="77777777" w:rsidR="00C217F4" w:rsidRDefault="00C217F4" w:rsidP="00C56BAF">
            <w:pPr>
              <w:rPr>
                <w:rFonts w:ascii="Comic Sans MS" w:hAnsi="Comic Sans MS"/>
              </w:rPr>
            </w:pPr>
          </w:p>
          <w:p w14:paraId="69BD873E" w14:textId="77777777" w:rsidR="00C217F4" w:rsidRDefault="00C217F4" w:rsidP="00C56BAF">
            <w:pPr>
              <w:rPr>
                <w:rFonts w:ascii="Comic Sans MS" w:hAnsi="Comic Sans MS"/>
              </w:rPr>
            </w:pPr>
            <w:r>
              <w:rPr>
                <w:rFonts w:ascii="Comic Sans MS" w:hAnsi="Comic Sans MS"/>
              </w:rPr>
              <w:t xml:space="preserve">Date du contrat : </w:t>
            </w:r>
          </w:p>
          <w:p w14:paraId="26FA3908" w14:textId="77777777" w:rsidR="00C217F4" w:rsidRDefault="00C217F4" w:rsidP="00C56BAF">
            <w:pPr>
              <w:rPr>
                <w:rFonts w:ascii="Comic Sans MS" w:hAnsi="Comic Sans MS"/>
              </w:rPr>
            </w:pPr>
          </w:p>
          <w:p w14:paraId="686AA3C6" w14:textId="77777777" w:rsidR="00C217F4" w:rsidRDefault="00C217F4" w:rsidP="00C56BAF">
            <w:pPr>
              <w:rPr>
                <w:rFonts w:ascii="Comic Sans MS" w:hAnsi="Comic Sans MS"/>
              </w:rPr>
            </w:pPr>
          </w:p>
        </w:tc>
      </w:tr>
    </w:tbl>
    <w:p w14:paraId="1D2C3A93" w14:textId="77777777" w:rsidR="00C217F4" w:rsidRDefault="00C217F4" w:rsidP="00C217F4">
      <w:pPr>
        <w:rPr>
          <w:rFonts w:ascii="Comic Sans MS" w:hAnsi="Comic Sans MS"/>
        </w:rPr>
      </w:pPr>
    </w:p>
    <w:p w14:paraId="44CFEB39" w14:textId="77777777" w:rsidR="00C217F4" w:rsidRDefault="00C217F4" w:rsidP="00C217F4">
      <w:pPr>
        <w:rPr>
          <w:rFonts w:ascii="Comic Sans MS" w:hAnsi="Comic Sans MS"/>
        </w:rPr>
      </w:pPr>
    </w:p>
    <w:p w14:paraId="777FD108" w14:textId="77777777" w:rsidR="00C217F4" w:rsidRPr="00A93E5B" w:rsidRDefault="00C217F4" w:rsidP="00C217F4">
      <w:pPr>
        <w:rPr>
          <w:rFonts w:ascii="Comic Sans MS" w:hAnsi="Comic Sans MS"/>
          <w:b/>
        </w:rPr>
      </w:pPr>
      <w:r w:rsidRPr="00A93E5B">
        <w:rPr>
          <w:rFonts w:ascii="Comic Sans MS" w:hAnsi="Comic Sans MS"/>
          <w:b/>
        </w:rPr>
        <w:t>Désire louer la salle communale pour le ……………………………………………………………………………………</w:t>
      </w:r>
    </w:p>
    <w:p w14:paraId="7D830C40" w14:textId="77777777" w:rsidR="00C217F4" w:rsidRPr="00A93E5B" w:rsidRDefault="00C217F4" w:rsidP="00C217F4">
      <w:pPr>
        <w:rPr>
          <w:rFonts w:ascii="Comic Sans MS" w:hAnsi="Comic Sans MS"/>
          <w:b/>
        </w:rPr>
      </w:pPr>
      <w:r w:rsidRPr="00A93E5B">
        <w:rPr>
          <w:rFonts w:ascii="Comic Sans MS" w:hAnsi="Comic Sans MS"/>
          <w:b/>
        </w:rPr>
        <w:t>Nature de la manifestation …………………………………………………………………………………………………</w:t>
      </w:r>
      <w:proofErr w:type="gramStart"/>
      <w:r w:rsidRPr="00A93E5B">
        <w:rPr>
          <w:rFonts w:ascii="Comic Sans MS" w:hAnsi="Comic Sans MS"/>
          <w:b/>
        </w:rPr>
        <w:t>…….</w:t>
      </w:r>
      <w:proofErr w:type="gramEnd"/>
      <w:r w:rsidRPr="00A93E5B">
        <w:rPr>
          <w:rFonts w:ascii="Comic Sans MS" w:hAnsi="Comic Sans MS"/>
          <w:b/>
        </w:rPr>
        <w:t>.</w:t>
      </w:r>
    </w:p>
    <w:p w14:paraId="2779E644" w14:textId="77777777" w:rsidR="00C217F4" w:rsidRDefault="00C217F4" w:rsidP="00C217F4">
      <w:pPr>
        <w:rPr>
          <w:rFonts w:ascii="Comic Sans MS" w:hAnsi="Comic Sans MS"/>
        </w:rPr>
      </w:pPr>
    </w:p>
    <w:p w14:paraId="0A8391A7" w14:textId="77777777" w:rsidR="00C217F4" w:rsidRDefault="00C217F4" w:rsidP="00C217F4">
      <w:pPr>
        <w:rPr>
          <w:rFonts w:ascii="Comic Sans MS" w:hAnsi="Comic Sans MS"/>
        </w:rPr>
      </w:pPr>
    </w:p>
    <w:p w14:paraId="74776A10" w14:textId="77777777" w:rsidR="00C217F4" w:rsidRDefault="00C217F4" w:rsidP="00C217F4">
      <w:pPr>
        <w:rPr>
          <w:rFonts w:ascii="Comic Sans MS" w:hAnsi="Comic Sans MS"/>
        </w:rPr>
      </w:pPr>
      <w:r>
        <w:rPr>
          <w:rFonts w:ascii="Comic Sans MS" w:hAnsi="Comic Sans MS"/>
        </w:rPr>
        <w:t>TARIF</w:t>
      </w:r>
    </w:p>
    <w:tbl>
      <w:tblPr>
        <w:tblStyle w:val="Grilledutableau"/>
        <w:tblW w:w="0" w:type="auto"/>
        <w:tblLook w:val="04A0" w:firstRow="1" w:lastRow="0" w:firstColumn="1" w:lastColumn="0" w:noHBand="0" w:noVBand="1"/>
      </w:tblPr>
      <w:tblGrid>
        <w:gridCol w:w="3030"/>
        <w:gridCol w:w="3015"/>
        <w:gridCol w:w="3017"/>
      </w:tblGrid>
      <w:tr w:rsidR="00C217F4" w14:paraId="2036A030" w14:textId="77777777" w:rsidTr="00C56BAF">
        <w:tc>
          <w:tcPr>
            <w:tcW w:w="3070" w:type="dxa"/>
          </w:tcPr>
          <w:p w14:paraId="242CE312" w14:textId="77777777" w:rsidR="00C217F4" w:rsidRDefault="00C217F4" w:rsidP="00C56BAF">
            <w:pPr>
              <w:rPr>
                <w:rFonts w:ascii="Comic Sans MS" w:hAnsi="Comic Sans MS"/>
              </w:rPr>
            </w:pPr>
          </w:p>
        </w:tc>
        <w:tc>
          <w:tcPr>
            <w:tcW w:w="3071" w:type="dxa"/>
          </w:tcPr>
          <w:p w14:paraId="690FFBBC" w14:textId="77777777" w:rsidR="00C217F4" w:rsidRDefault="00C217F4" w:rsidP="00C56BAF">
            <w:pPr>
              <w:rPr>
                <w:rFonts w:ascii="Comic Sans MS" w:hAnsi="Comic Sans MS"/>
              </w:rPr>
            </w:pPr>
            <w:r>
              <w:rPr>
                <w:rFonts w:ascii="Comic Sans MS" w:hAnsi="Comic Sans MS"/>
              </w:rPr>
              <w:t>ETE du 01/04 au 30/09</w:t>
            </w:r>
          </w:p>
        </w:tc>
        <w:tc>
          <w:tcPr>
            <w:tcW w:w="3071" w:type="dxa"/>
          </w:tcPr>
          <w:p w14:paraId="25393F1A" w14:textId="77777777" w:rsidR="00C217F4" w:rsidRDefault="00C217F4" w:rsidP="00C56BAF">
            <w:pPr>
              <w:rPr>
                <w:rFonts w:ascii="Comic Sans MS" w:hAnsi="Comic Sans MS"/>
              </w:rPr>
            </w:pPr>
            <w:r>
              <w:rPr>
                <w:rFonts w:ascii="Comic Sans MS" w:hAnsi="Comic Sans MS"/>
              </w:rPr>
              <w:t>HIVER DU 01/10 AU 31/03</w:t>
            </w:r>
          </w:p>
        </w:tc>
      </w:tr>
      <w:tr w:rsidR="00C217F4" w14:paraId="74429CF6" w14:textId="77777777" w:rsidTr="00C56BAF">
        <w:trPr>
          <w:trHeight w:val="680"/>
        </w:trPr>
        <w:tc>
          <w:tcPr>
            <w:tcW w:w="3070" w:type="dxa"/>
          </w:tcPr>
          <w:p w14:paraId="6AAC1FCF" w14:textId="77777777" w:rsidR="00C217F4" w:rsidRDefault="00C217F4" w:rsidP="00C56BAF">
            <w:pPr>
              <w:rPr>
                <w:rFonts w:ascii="Comic Sans MS" w:hAnsi="Comic Sans MS"/>
              </w:rPr>
            </w:pPr>
            <w:r>
              <w:rPr>
                <w:rFonts w:ascii="Comic Sans MS" w:hAnsi="Comic Sans MS"/>
              </w:rPr>
              <w:t>Résidents de la commune</w:t>
            </w:r>
          </w:p>
        </w:tc>
        <w:tc>
          <w:tcPr>
            <w:tcW w:w="3071" w:type="dxa"/>
          </w:tcPr>
          <w:p w14:paraId="684D4840" w14:textId="3EAE0300" w:rsidR="00C217F4" w:rsidRDefault="00D17299" w:rsidP="00C56BAF">
            <w:pPr>
              <w:jc w:val="center"/>
              <w:rPr>
                <w:rFonts w:ascii="Comic Sans MS" w:hAnsi="Comic Sans MS"/>
              </w:rPr>
            </w:pPr>
            <w:r>
              <w:rPr>
                <w:rFonts w:ascii="Comic Sans MS" w:hAnsi="Comic Sans MS"/>
              </w:rPr>
              <w:t>2</w:t>
            </w:r>
            <w:r w:rsidR="00623D70">
              <w:rPr>
                <w:rFonts w:ascii="Comic Sans MS" w:hAnsi="Comic Sans MS"/>
              </w:rPr>
              <w:t>5</w:t>
            </w:r>
            <w:r>
              <w:rPr>
                <w:rFonts w:ascii="Comic Sans MS" w:hAnsi="Comic Sans MS"/>
              </w:rPr>
              <w:t>0</w:t>
            </w:r>
            <w:r w:rsidR="00C217F4">
              <w:rPr>
                <w:rFonts w:ascii="Comic Sans MS" w:hAnsi="Comic Sans MS"/>
              </w:rPr>
              <w:t xml:space="preserve"> €</w:t>
            </w:r>
          </w:p>
        </w:tc>
        <w:tc>
          <w:tcPr>
            <w:tcW w:w="3071" w:type="dxa"/>
          </w:tcPr>
          <w:p w14:paraId="77D9A958" w14:textId="1998C76F" w:rsidR="00C217F4" w:rsidRDefault="00623D70" w:rsidP="00C56BAF">
            <w:pPr>
              <w:jc w:val="center"/>
              <w:rPr>
                <w:rFonts w:ascii="Comic Sans MS" w:hAnsi="Comic Sans MS"/>
              </w:rPr>
            </w:pPr>
            <w:r>
              <w:rPr>
                <w:rFonts w:ascii="Comic Sans MS" w:hAnsi="Comic Sans MS"/>
              </w:rPr>
              <w:t>35</w:t>
            </w:r>
            <w:r w:rsidR="00D17299">
              <w:rPr>
                <w:rFonts w:ascii="Comic Sans MS" w:hAnsi="Comic Sans MS"/>
              </w:rPr>
              <w:t xml:space="preserve">0 </w:t>
            </w:r>
            <w:r w:rsidR="00C217F4">
              <w:rPr>
                <w:rFonts w:ascii="Comic Sans MS" w:hAnsi="Comic Sans MS"/>
              </w:rPr>
              <w:t>€</w:t>
            </w:r>
          </w:p>
        </w:tc>
      </w:tr>
      <w:tr w:rsidR="00C217F4" w14:paraId="531F0416" w14:textId="77777777" w:rsidTr="00C56BAF">
        <w:tc>
          <w:tcPr>
            <w:tcW w:w="3070" w:type="dxa"/>
          </w:tcPr>
          <w:p w14:paraId="3A8C7D48" w14:textId="77777777" w:rsidR="00C217F4" w:rsidRDefault="00C217F4" w:rsidP="00C56BAF">
            <w:pPr>
              <w:rPr>
                <w:rFonts w:ascii="Comic Sans MS" w:hAnsi="Comic Sans MS"/>
              </w:rPr>
            </w:pPr>
            <w:r>
              <w:rPr>
                <w:rFonts w:ascii="Comic Sans MS" w:hAnsi="Comic Sans MS"/>
              </w:rPr>
              <w:t>Communauté de commune du provinois</w:t>
            </w:r>
          </w:p>
        </w:tc>
        <w:tc>
          <w:tcPr>
            <w:tcW w:w="3071" w:type="dxa"/>
          </w:tcPr>
          <w:p w14:paraId="3AAF0CFF" w14:textId="27BF3B97" w:rsidR="00C217F4" w:rsidRDefault="00623D70" w:rsidP="00C56BAF">
            <w:pPr>
              <w:jc w:val="center"/>
              <w:rPr>
                <w:rFonts w:ascii="Comic Sans MS" w:hAnsi="Comic Sans MS"/>
              </w:rPr>
            </w:pPr>
            <w:r>
              <w:rPr>
                <w:rFonts w:ascii="Comic Sans MS" w:hAnsi="Comic Sans MS"/>
              </w:rPr>
              <w:t>40</w:t>
            </w:r>
            <w:r w:rsidR="00D17299">
              <w:rPr>
                <w:rFonts w:ascii="Comic Sans MS" w:hAnsi="Comic Sans MS"/>
              </w:rPr>
              <w:t>0</w:t>
            </w:r>
            <w:r w:rsidR="00C217F4">
              <w:rPr>
                <w:rFonts w:ascii="Comic Sans MS" w:hAnsi="Comic Sans MS"/>
              </w:rPr>
              <w:t xml:space="preserve"> €</w:t>
            </w:r>
          </w:p>
        </w:tc>
        <w:tc>
          <w:tcPr>
            <w:tcW w:w="3071" w:type="dxa"/>
          </w:tcPr>
          <w:p w14:paraId="6892644E" w14:textId="07DF2FC4" w:rsidR="00C217F4" w:rsidRDefault="00623D70" w:rsidP="00C56BAF">
            <w:pPr>
              <w:jc w:val="center"/>
              <w:rPr>
                <w:rFonts w:ascii="Comic Sans MS" w:hAnsi="Comic Sans MS"/>
              </w:rPr>
            </w:pPr>
            <w:r>
              <w:rPr>
                <w:rFonts w:ascii="Comic Sans MS" w:hAnsi="Comic Sans MS"/>
              </w:rPr>
              <w:t>50</w:t>
            </w:r>
            <w:r w:rsidR="00D17299">
              <w:rPr>
                <w:rFonts w:ascii="Comic Sans MS" w:hAnsi="Comic Sans MS"/>
              </w:rPr>
              <w:t>0</w:t>
            </w:r>
            <w:r w:rsidR="00C217F4">
              <w:rPr>
                <w:rFonts w:ascii="Comic Sans MS" w:hAnsi="Comic Sans MS"/>
              </w:rPr>
              <w:t xml:space="preserve"> €</w:t>
            </w:r>
          </w:p>
        </w:tc>
      </w:tr>
    </w:tbl>
    <w:p w14:paraId="05D4AF12" w14:textId="77777777" w:rsidR="00C217F4" w:rsidRDefault="00C217F4" w:rsidP="00C217F4">
      <w:pPr>
        <w:rPr>
          <w:rFonts w:ascii="Comic Sans MS" w:hAnsi="Comic Sans MS"/>
        </w:rPr>
      </w:pPr>
    </w:p>
    <w:p w14:paraId="4B4CEC94" w14:textId="77777777" w:rsidR="00C217F4" w:rsidRDefault="00C217F4" w:rsidP="00C217F4">
      <w:pPr>
        <w:rPr>
          <w:rFonts w:ascii="Comic Sans MS" w:hAnsi="Comic Sans MS"/>
        </w:rPr>
      </w:pPr>
    </w:p>
    <w:p w14:paraId="611CB597" w14:textId="77777777" w:rsidR="00C217F4" w:rsidRDefault="00C217F4" w:rsidP="00C217F4">
      <w:pPr>
        <w:rPr>
          <w:rFonts w:ascii="Comic Sans MS" w:hAnsi="Comic Sans MS"/>
        </w:rPr>
      </w:pPr>
    </w:p>
    <w:p w14:paraId="256F5B2B" w14:textId="2F5FD746" w:rsidR="00C217F4" w:rsidRDefault="00C217F4" w:rsidP="00C217F4">
      <w:pPr>
        <w:rPr>
          <w:rFonts w:ascii="Comic Sans MS" w:hAnsi="Comic Sans MS"/>
        </w:rPr>
      </w:pPr>
      <w:r>
        <w:rPr>
          <w:rFonts w:ascii="Comic Sans MS" w:hAnsi="Comic Sans MS"/>
        </w:rPr>
        <w:t xml:space="preserve"> </w:t>
      </w:r>
      <w:r w:rsidRPr="00A93E5B">
        <w:rPr>
          <w:rFonts w:ascii="Comic Sans MS" w:hAnsi="Comic Sans MS"/>
          <w:b/>
        </w:rPr>
        <w:t xml:space="preserve">Un chèque de </w:t>
      </w:r>
      <w:r w:rsidR="00D17299" w:rsidRPr="00A93E5B">
        <w:rPr>
          <w:rFonts w:ascii="Comic Sans MS" w:hAnsi="Comic Sans MS"/>
          <w:b/>
        </w:rPr>
        <w:t>caution</w:t>
      </w:r>
      <w:r w:rsidR="00D17299">
        <w:rPr>
          <w:rFonts w:ascii="Comic Sans MS" w:hAnsi="Comic Sans MS"/>
        </w:rPr>
        <w:t xml:space="preserve"> de</w:t>
      </w:r>
      <w:r>
        <w:rPr>
          <w:rFonts w:ascii="Comic Sans MS" w:hAnsi="Comic Sans MS"/>
        </w:rPr>
        <w:t xml:space="preserve"> </w:t>
      </w:r>
      <w:r w:rsidR="00623D70">
        <w:rPr>
          <w:rFonts w:ascii="Comic Sans MS" w:hAnsi="Comic Sans MS"/>
        </w:rPr>
        <w:t>5</w:t>
      </w:r>
      <w:r>
        <w:rPr>
          <w:rFonts w:ascii="Comic Sans MS" w:hAnsi="Comic Sans MS"/>
        </w:rPr>
        <w:t xml:space="preserve">00 </w:t>
      </w:r>
      <w:r w:rsidR="00D17299">
        <w:rPr>
          <w:rFonts w:ascii="Comic Sans MS" w:hAnsi="Comic Sans MS"/>
        </w:rPr>
        <w:t>€ et</w:t>
      </w:r>
      <w:r>
        <w:rPr>
          <w:rFonts w:ascii="Comic Sans MS" w:hAnsi="Comic Sans MS"/>
        </w:rPr>
        <w:t xml:space="preserve"> </w:t>
      </w:r>
      <w:r w:rsidRPr="00424905">
        <w:rPr>
          <w:rFonts w:ascii="Comic Sans MS" w:hAnsi="Comic Sans MS"/>
          <w:b/>
        </w:rPr>
        <w:t xml:space="preserve">le prix de la </w:t>
      </w:r>
      <w:r w:rsidR="00D17299" w:rsidRPr="00424905">
        <w:rPr>
          <w:rFonts w:ascii="Comic Sans MS" w:hAnsi="Comic Sans MS"/>
          <w:b/>
        </w:rPr>
        <w:t>location</w:t>
      </w:r>
      <w:r w:rsidR="00D17299">
        <w:rPr>
          <w:rFonts w:ascii="Comic Sans MS" w:hAnsi="Comic Sans MS"/>
        </w:rPr>
        <w:t xml:space="preserve"> devront être</w:t>
      </w:r>
      <w:r>
        <w:rPr>
          <w:rFonts w:ascii="Comic Sans MS" w:hAnsi="Comic Sans MS"/>
        </w:rPr>
        <w:t xml:space="preserve"> </w:t>
      </w:r>
      <w:r w:rsidR="00D17299">
        <w:rPr>
          <w:rFonts w:ascii="Comic Sans MS" w:hAnsi="Comic Sans MS"/>
        </w:rPr>
        <w:t>versés lors</w:t>
      </w:r>
      <w:r>
        <w:rPr>
          <w:rFonts w:ascii="Comic Sans MS" w:hAnsi="Comic Sans MS"/>
        </w:rPr>
        <w:t xml:space="preserve"> de la </w:t>
      </w:r>
      <w:r w:rsidR="00D17299">
        <w:rPr>
          <w:rFonts w:ascii="Comic Sans MS" w:hAnsi="Comic Sans MS"/>
        </w:rPr>
        <w:t>réservation ainsi</w:t>
      </w:r>
      <w:r>
        <w:rPr>
          <w:rFonts w:ascii="Comic Sans MS" w:hAnsi="Comic Sans MS"/>
        </w:rPr>
        <w:t xml:space="preserve"> qu’une </w:t>
      </w:r>
      <w:r w:rsidRPr="00A93E5B">
        <w:rPr>
          <w:rFonts w:ascii="Comic Sans MS" w:hAnsi="Comic Sans MS"/>
          <w:b/>
        </w:rPr>
        <w:t>caution d</w:t>
      </w:r>
      <w:r w:rsidR="006466D7">
        <w:rPr>
          <w:rFonts w:ascii="Comic Sans MS" w:hAnsi="Comic Sans MS"/>
        </w:rPr>
        <w:t xml:space="preserve">e </w:t>
      </w:r>
      <w:r w:rsidR="00EC0357">
        <w:rPr>
          <w:rFonts w:ascii="Comic Sans MS" w:hAnsi="Comic Sans MS"/>
        </w:rPr>
        <w:t>1</w:t>
      </w:r>
      <w:r w:rsidR="00623D70">
        <w:rPr>
          <w:rFonts w:ascii="Comic Sans MS" w:hAnsi="Comic Sans MS"/>
        </w:rPr>
        <w:t>5</w:t>
      </w:r>
      <w:r w:rsidR="00EC0357">
        <w:rPr>
          <w:rFonts w:ascii="Comic Sans MS" w:hAnsi="Comic Sans MS"/>
        </w:rPr>
        <w:t>0</w:t>
      </w:r>
      <w:r>
        <w:rPr>
          <w:rFonts w:ascii="Comic Sans MS" w:hAnsi="Comic Sans MS"/>
        </w:rPr>
        <w:t xml:space="preserve"> € pour le ménage.  Tout désistement à moins d’1 </w:t>
      </w:r>
      <w:proofErr w:type="gramStart"/>
      <w:r>
        <w:rPr>
          <w:rFonts w:ascii="Comic Sans MS" w:hAnsi="Comic Sans MS"/>
        </w:rPr>
        <w:t>mois  à</w:t>
      </w:r>
      <w:proofErr w:type="gramEnd"/>
      <w:r>
        <w:rPr>
          <w:rFonts w:ascii="Comic Sans MS" w:hAnsi="Comic Sans MS"/>
        </w:rPr>
        <w:t xml:space="preserve"> l’avance ne sera pas remboursé, sauf décision contraire du MAIRE.</w:t>
      </w:r>
    </w:p>
    <w:p w14:paraId="48908FB6" w14:textId="3D598C15" w:rsidR="00C217F4" w:rsidRDefault="00C217F4" w:rsidP="00C217F4">
      <w:pPr>
        <w:rPr>
          <w:rFonts w:ascii="Comic Sans MS" w:hAnsi="Comic Sans MS"/>
          <w:b/>
        </w:rPr>
      </w:pPr>
      <w:r w:rsidRPr="00A93E5B">
        <w:rPr>
          <w:rFonts w:ascii="Comic Sans MS" w:hAnsi="Comic Sans MS"/>
          <w:b/>
        </w:rPr>
        <w:t>Déclare avoir pris connaissance du règlement intérieur</w:t>
      </w:r>
      <w:r>
        <w:rPr>
          <w:rFonts w:ascii="Comic Sans MS" w:hAnsi="Comic Sans MS"/>
        </w:rPr>
        <w:t xml:space="preserve"> de la salle communale située au 20 rue perré 77560 LOUAN et </w:t>
      </w:r>
      <w:r w:rsidRPr="00A93E5B">
        <w:rPr>
          <w:rFonts w:ascii="Comic Sans MS" w:hAnsi="Comic Sans MS"/>
          <w:b/>
        </w:rPr>
        <w:t>accepte le contrat de location suivant :</w:t>
      </w:r>
    </w:p>
    <w:p w14:paraId="6CE60B3C" w14:textId="77777777" w:rsidR="00C217F4" w:rsidRPr="00561AC6" w:rsidRDefault="00C217F4" w:rsidP="00C217F4">
      <w:pPr>
        <w:pStyle w:val="Paragraphedeliste"/>
        <w:numPr>
          <w:ilvl w:val="0"/>
          <w:numId w:val="1"/>
        </w:numPr>
        <w:rPr>
          <w:rFonts w:ascii="Comic Sans MS" w:hAnsi="Comic Sans MS"/>
          <w:b/>
        </w:rPr>
      </w:pPr>
      <w:r>
        <w:rPr>
          <w:rFonts w:ascii="Comic Sans MS" w:hAnsi="Comic Sans MS"/>
        </w:rPr>
        <w:t>La location ne peut être louée à des mineurs.</w:t>
      </w:r>
    </w:p>
    <w:p w14:paraId="5049FFFF" w14:textId="77777777" w:rsidR="00C217F4" w:rsidRDefault="00C217F4" w:rsidP="00C217F4">
      <w:pPr>
        <w:pStyle w:val="Paragraphedeliste"/>
        <w:numPr>
          <w:ilvl w:val="0"/>
          <w:numId w:val="1"/>
        </w:numPr>
        <w:rPr>
          <w:rFonts w:ascii="Comic Sans MS" w:hAnsi="Comic Sans MS"/>
        </w:rPr>
      </w:pPr>
      <w:r>
        <w:rPr>
          <w:rFonts w:ascii="Comic Sans MS" w:hAnsi="Comic Sans MS"/>
        </w:rPr>
        <w:t>La location est faite pour le weekend non divisible.</w:t>
      </w:r>
    </w:p>
    <w:p w14:paraId="41EEB593" w14:textId="7D9FA34F" w:rsidR="00C217F4" w:rsidRDefault="00C217F4" w:rsidP="00C217F4">
      <w:pPr>
        <w:pStyle w:val="Paragraphedeliste"/>
        <w:numPr>
          <w:ilvl w:val="0"/>
          <w:numId w:val="1"/>
        </w:numPr>
        <w:rPr>
          <w:rFonts w:ascii="Comic Sans MS" w:hAnsi="Comic Sans MS"/>
        </w:rPr>
      </w:pPr>
      <w:r>
        <w:rPr>
          <w:rFonts w:ascii="Comic Sans MS" w:hAnsi="Comic Sans MS"/>
        </w:rPr>
        <w:t xml:space="preserve">L’heure de remise des clés est déterminante pour la facturation de location. De 9h du </w:t>
      </w:r>
      <w:r w:rsidR="00623D70">
        <w:rPr>
          <w:rFonts w:ascii="Comic Sans MS" w:hAnsi="Comic Sans MS"/>
        </w:rPr>
        <w:t>samedi matin à</w:t>
      </w:r>
      <w:r>
        <w:rPr>
          <w:rFonts w:ascii="Comic Sans MS" w:hAnsi="Comic Sans MS"/>
        </w:rPr>
        <w:t xml:space="preserve"> 18 h le </w:t>
      </w:r>
      <w:r w:rsidR="00623D70">
        <w:rPr>
          <w:rFonts w:ascii="Comic Sans MS" w:hAnsi="Comic Sans MS"/>
        </w:rPr>
        <w:t>dimanche soir</w:t>
      </w:r>
      <w:r>
        <w:rPr>
          <w:rFonts w:ascii="Comic Sans MS" w:hAnsi="Comic Sans MS"/>
        </w:rPr>
        <w:t>.</w:t>
      </w:r>
    </w:p>
    <w:p w14:paraId="7DB89D5E" w14:textId="28DDEC62" w:rsidR="00C217F4" w:rsidRDefault="00C217F4" w:rsidP="00C217F4">
      <w:pPr>
        <w:pStyle w:val="Paragraphedeliste"/>
        <w:numPr>
          <w:ilvl w:val="0"/>
          <w:numId w:val="1"/>
        </w:numPr>
        <w:rPr>
          <w:rFonts w:ascii="Comic Sans MS" w:hAnsi="Comic Sans MS"/>
        </w:rPr>
      </w:pPr>
      <w:r>
        <w:rPr>
          <w:rFonts w:ascii="Comic Sans MS" w:hAnsi="Comic Sans MS"/>
        </w:rPr>
        <w:t xml:space="preserve">Les horaires fixés pour les états des lieux par </w:t>
      </w:r>
      <w:r w:rsidR="00D17299">
        <w:rPr>
          <w:rFonts w:ascii="Comic Sans MS" w:hAnsi="Comic Sans MS"/>
        </w:rPr>
        <w:t>accord entre</w:t>
      </w:r>
      <w:r w:rsidR="00921719">
        <w:rPr>
          <w:rFonts w:ascii="Comic Sans MS" w:hAnsi="Comic Sans MS"/>
        </w:rPr>
        <w:t xml:space="preserve"> le </w:t>
      </w:r>
      <w:r w:rsidR="00D17299">
        <w:rPr>
          <w:rFonts w:ascii="Comic Sans MS" w:hAnsi="Comic Sans MS"/>
        </w:rPr>
        <w:t>locataire et</w:t>
      </w:r>
      <w:r w:rsidR="00921719">
        <w:rPr>
          <w:rFonts w:ascii="Comic Sans MS" w:hAnsi="Comic Sans MS"/>
        </w:rPr>
        <w:t xml:space="preserve"> Mm</w:t>
      </w:r>
      <w:r>
        <w:rPr>
          <w:rFonts w:ascii="Comic Sans MS" w:hAnsi="Comic Sans MS"/>
        </w:rPr>
        <w:t xml:space="preserve">e </w:t>
      </w:r>
      <w:r w:rsidR="00EC0357">
        <w:rPr>
          <w:rFonts w:ascii="Comic Sans MS" w:hAnsi="Comic Sans MS"/>
        </w:rPr>
        <w:t>CANIVET Nathalie</w:t>
      </w:r>
      <w:r>
        <w:rPr>
          <w:rFonts w:ascii="Comic Sans MS" w:hAnsi="Comic Sans MS"/>
        </w:rPr>
        <w:t xml:space="preserve"> ou sa remplaçante devront être respectés.</w:t>
      </w:r>
    </w:p>
    <w:p w14:paraId="2E7A1E9A" w14:textId="0A245BA2" w:rsidR="00C217F4" w:rsidRDefault="00C217F4" w:rsidP="00C217F4">
      <w:pPr>
        <w:pStyle w:val="Paragraphedeliste"/>
        <w:numPr>
          <w:ilvl w:val="0"/>
          <w:numId w:val="1"/>
        </w:numPr>
        <w:rPr>
          <w:rFonts w:ascii="Comic Sans MS" w:hAnsi="Comic Sans MS"/>
        </w:rPr>
      </w:pPr>
      <w:r>
        <w:rPr>
          <w:rFonts w:ascii="Comic Sans MS" w:hAnsi="Comic Sans MS"/>
        </w:rPr>
        <w:t>Les véhicules devront respecter le stationnement : parking devant la mairie et cour devant la salle,</w:t>
      </w:r>
      <w:r w:rsidR="00D17299">
        <w:rPr>
          <w:rFonts w:ascii="Comic Sans MS" w:hAnsi="Comic Sans MS"/>
        </w:rPr>
        <w:t xml:space="preserve"> (les</w:t>
      </w:r>
      <w:r>
        <w:rPr>
          <w:rFonts w:ascii="Comic Sans MS" w:hAnsi="Comic Sans MS"/>
        </w:rPr>
        <w:t xml:space="preserve"> chemins d’accès devront être laissés libres)</w:t>
      </w:r>
    </w:p>
    <w:p w14:paraId="1DF4D2BD" w14:textId="44E9EAB9" w:rsidR="00C217F4" w:rsidRDefault="00C217F4" w:rsidP="00C217F4">
      <w:pPr>
        <w:pStyle w:val="Paragraphedeliste"/>
        <w:numPr>
          <w:ilvl w:val="0"/>
          <w:numId w:val="1"/>
        </w:numPr>
        <w:rPr>
          <w:rFonts w:ascii="Comic Sans MS" w:hAnsi="Comic Sans MS"/>
        </w:rPr>
      </w:pPr>
      <w:r>
        <w:rPr>
          <w:rFonts w:ascii="Comic Sans MS" w:hAnsi="Comic Sans MS"/>
        </w:rPr>
        <w:t xml:space="preserve">Respecter les </w:t>
      </w:r>
      <w:r w:rsidR="00623D70">
        <w:rPr>
          <w:rFonts w:ascii="Comic Sans MS" w:hAnsi="Comic Sans MS"/>
        </w:rPr>
        <w:t>plates-bandes</w:t>
      </w:r>
      <w:r>
        <w:rPr>
          <w:rFonts w:ascii="Comic Sans MS" w:hAnsi="Comic Sans MS"/>
        </w:rPr>
        <w:t xml:space="preserve"> de fleurs</w:t>
      </w:r>
    </w:p>
    <w:p w14:paraId="54455980" w14:textId="77777777" w:rsidR="00C217F4" w:rsidRDefault="00C217F4" w:rsidP="00C217F4">
      <w:pPr>
        <w:pStyle w:val="Paragraphedeliste"/>
        <w:numPr>
          <w:ilvl w:val="0"/>
          <w:numId w:val="1"/>
        </w:numPr>
        <w:rPr>
          <w:rFonts w:ascii="Comic Sans MS" w:hAnsi="Comic Sans MS"/>
        </w:rPr>
      </w:pPr>
      <w:r>
        <w:rPr>
          <w:rFonts w:ascii="Comic Sans MS" w:hAnsi="Comic Sans MS"/>
        </w:rPr>
        <w:t>Un état des lieux complet sera fait après la location.</w:t>
      </w:r>
    </w:p>
    <w:p w14:paraId="0387703A" w14:textId="77777777" w:rsidR="00C217F4" w:rsidRDefault="00C217F4" w:rsidP="00C217F4">
      <w:pPr>
        <w:pStyle w:val="Paragraphedeliste"/>
        <w:numPr>
          <w:ilvl w:val="0"/>
          <w:numId w:val="1"/>
        </w:numPr>
        <w:rPr>
          <w:rFonts w:ascii="Comic Sans MS" w:hAnsi="Comic Sans MS"/>
        </w:rPr>
      </w:pPr>
      <w:r>
        <w:rPr>
          <w:rFonts w:ascii="Comic Sans MS" w:hAnsi="Comic Sans MS"/>
        </w:rPr>
        <w:t>La responsabilité civile du locataire pourra être recherchée en cas de préjudice.</w:t>
      </w:r>
    </w:p>
    <w:p w14:paraId="1077F1CC" w14:textId="1734EB7E" w:rsidR="00D17299" w:rsidRDefault="00C217F4" w:rsidP="00C217F4">
      <w:pPr>
        <w:pStyle w:val="Paragraphedeliste"/>
        <w:numPr>
          <w:ilvl w:val="0"/>
          <w:numId w:val="1"/>
        </w:numPr>
        <w:rPr>
          <w:rFonts w:ascii="Comic Sans MS" w:hAnsi="Comic Sans MS"/>
        </w:rPr>
      </w:pPr>
      <w:r>
        <w:rPr>
          <w:rFonts w:ascii="Comic Sans MS" w:hAnsi="Comic Sans MS"/>
        </w:rPr>
        <w:t xml:space="preserve">Le locataire prend en charge le mobilier et matériel contenus dans la salle et la cuisine et en est pécuniairement responsable en cas </w:t>
      </w:r>
      <w:r w:rsidR="00623D70">
        <w:rPr>
          <w:rFonts w:ascii="Comic Sans MS" w:hAnsi="Comic Sans MS"/>
        </w:rPr>
        <w:t>de dégradation</w:t>
      </w:r>
      <w:r w:rsidR="00C1337D">
        <w:rPr>
          <w:rFonts w:ascii="Comic Sans MS" w:hAnsi="Comic Sans MS"/>
        </w:rPr>
        <w:t>,</w:t>
      </w:r>
      <w:r>
        <w:rPr>
          <w:rFonts w:ascii="Comic Sans MS" w:hAnsi="Comic Sans MS"/>
        </w:rPr>
        <w:t xml:space="preserve"> casse ou vol ou perte.  Pas de mise à disposition de vaisselle. </w:t>
      </w:r>
    </w:p>
    <w:p w14:paraId="7DE903AF" w14:textId="0A24FA14" w:rsidR="00C217F4" w:rsidRDefault="00C217F4" w:rsidP="00C217F4">
      <w:pPr>
        <w:pStyle w:val="Paragraphedeliste"/>
        <w:numPr>
          <w:ilvl w:val="0"/>
          <w:numId w:val="1"/>
        </w:numPr>
        <w:rPr>
          <w:rFonts w:ascii="Comic Sans MS" w:hAnsi="Comic Sans MS"/>
        </w:rPr>
      </w:pPr>
      <w:r>
        <w:rPr>
          <w:rFonts w:ascii="Comic Sans MS" w:hAnsi="Comic Sans MS"/>
        </w:rPr>
        <w:t xml:space="preserve">Les fours et le </w:t>
      </w:r>
      <w:r w:rsidR="00623D70">
        <w:rPr>
          <w:rFonts w:ascii="Comic Sans MS" w:hAnsi="Comic Sans MS"/>
        </w:rPr>
        <w:t>lave-vaisselle</w:t>
      </w:r>
      <w:r>
        <w:rPr>
          <w:rFonts w:ascii="Comic Sans MS" w:hAnsi="Comic Sans MS"/>
        </w:rPr>
        <w:t xml:space="preserve"> sont strictement réservés à l’usage de la cantine scolaire.</w:t>
      </w:r>
    </w:p>
    <w:p w14:paraId="6F3F4DA1" w14:textId="06293DF2" w:rsidR="00C217F4" w:rsidRDefault="00C217F4" w:rsidP="00C217F4">
      <w:pPr>
        <w:pStyle w:val="Paragraphedeliste"/>
        <w:numPr>
          <w:ilvl w:val="0"/>
          <w:numId w:val="1"/>
        </w:numPr>
        <w:rPr>
          <w:rFonts w:ascii="Comic Sans MS" w:hAnsi="Comic Sans MS"/>
          <w:b/>
        </w:rPr>
      </w:pPr>
      <w:r>
        <w:rPr>
          <w:rFonts w:ascii="Comic Sans MS" w:hAnsi="Comic Sans MS"/>
        </w:rPr>
        <w:t xml:space="preserve">Les sols devront être balayés et récurés correctement. Les sanitaires seront lavés et désinfectés. L’évier, le réfrigérateur seront laissés propres. Les tables et les chaises devront être lavées et rangées. En cas de </w:t>
      </w:r>
      <w:r w:rsidR="00623D70">
        <w:rPr>
          <w:rFonts w:ascii="Comic Sans MS" w:hAnsi="Comic Sans MS"/>
        </w:rPr>
        <w:t>non-respect</w:t>
      </w:r>
      <w:r>
        <w:rPr>
          <w:rFonts w:ascii="Comic Sans MS" w:hAnsi="Comic Sans MS"/>
        </w:rPr>
        <w:t xml:space="preserve">, </w:t>
      </w:r>
      <w:r w:rsidRPr="00DA1E42">
        <w:rPr>
          <w:rFonts w:ascii="Comic Sans MS" w:hAnsi="Comic Sans MS"/>
          <w:b/>
        </w:rPr>
        <w:t>une pénalité sera appliquée.</w:t>
      </w:r>
      <w:r>
        <w:rPr>
          <w:rFonts w:ascii="Comic Sans MS" w:hAnsi="Comic Sans MS"/>
          <w:b/>
        </w:rPr>
        <w:t xml:space="preserve"> </w:t>
      </w:r>
      <w:r w:rsidR="00C1337D">
        <w:rPr>
          <w:rFonts w:ascii="Comic Sans MS" w:hAnsi="Comic Sans MS"/>
          <w:b/>
        </w:rPr>
        <w:t>(</w:t>
      </w:r>
      <w:proofErr w:type="gramStart"/>
      <w:r w:rsidR="00C1337D">
        <w:rPr>
          <w:rFonts w:ascii="Comic Sans MS" w:hAnsi="Comic Sans MS"/>
          <w:b/>
        </w:rPr>
        <w:t>caution</w:t>
      </w:r>
      <w:proofErr w:type="gramEnd"/>
      <w:r>
        <w:rPr>
          <w:rFonts w:ascii="Comic Sans MS" w:hAnsi="Comic Sans MS"/>
          <w:b/>
        </w:rPr>
        <w:t xml:space="preserve"> du ménage non rendue)</w:t>
      </w:r>
    </w:p>
    <w:p w14:paraId="6A91F978" w14:textId="5AE0F157" w:rsidR="00C217F4" w:rsidRPr="00DA1E42" w:rsidRDefault="00C217F4" w:rsidP="00C217F4">
      <w:pPr>
        <w:pStyle w:val="Paragraphedeliste"/>
        <w:numPr>
          <w:ilvl w:val="0"/>
          <w:numId w:val="1"/>
        </w:numPr>
        <w:rPr>
          <w:rFonts w:ascii="Comic Sans MS" w:hAnsi="Comic Sans MS"/>
          <w:b/>
        </w:rPr>
      </w:pPr>
      <w:proofErr w:type="gramStart"/>
      <w:r>
        <w:rPr>
          <w:rFonts w:ascii="Comic Sans MS" w:hAnsi="Comic Sans MS"/>
        </w:rPr>
        <w:t>tous</w:t>
      </w:r>
      <w:proofErr w:type="gramEnd"/>
      <w:r>
        <w:rPr>
          <w:rFonts w:ascii="Comic Sans MS" w:hAnsi="Comic Sans MS"/>
        </w:rPr>
        <w:t xml:space="preserve"> les déchets seront mis dans des sacs poubelles fermés et déposés dans les poubelles situées à l’extérieur de la cuisine.  Les verres et bouteilles seront retirés par </w:t>
      </w:r>
      <w:r w:rsidR="00623D70">
        <w:rPr>
          <w:rFonts w:ascii="Comic Sans MS" w:hAnsi="Comic Sans MS"/>
        </w:rPr>
        <w:t>le locataire</w:t>
      </w:r>
      <w:r w:rsidR="00C1337D">
        <w:rPr>
          <w:rFonts w:ascii="Comic Sans MS" w:hAnsi="Comic Sans MS"/>
        </w:rPr>
        <w:t>.</w:t>
      </w:r>
    </w:p>
    <w:p w14:paraId="7D1C64A7" w14:textId="77777777" w:rsidR="00C217F4" w:rsidRPr="00DA1E42" w:rsidRDefault="00C217F4" w:rsidP="00C217F4">
      <w:pPr>
        <w:pStyle w:val="Paragraphedeliste"/>
        <w:numPr>
          <w:ilvl w:val="0"/>
          <w:numId w:val="1"/>
        </w:numPr>
        <w:rPr>
          <w:rFonts w:ascii="Comic Sans MS" w:hAnsi="Comic Sans MS"/>
          <w:b/>
        </w:rPr>
      </w:pPr>
      <w:proofErr w:type="gramStart"/>
      <w:r>
        <w:rPr>
          <w:rFonts w:ascii="Comic Sans MS" w:hAnsi="Comic Sans MS"/>
        </w:rPr>
        <w:t>la</w:t>
      </w:r>
      <w:proofErr w:type="gramEnd"/>
      <w:r>
        <w:rPr>
          <w:rFonts w:ascii="Comic Sans MS" w:hAnsi="Comic Sans MS"/>
        </w:rPr>
        <w:t xml:space="preserve"> cour sera nettoyée au besoin.</w:t>
      </w:r>
    </w:p>
    <w:p w14:paraId="454E68BB" w14:textId="38F0C23D" w:rsidR="00C217F4" w:rsidRPr="00EC0357" w:rsidRDefault="00C217F4" w:rsidP="00C217F4">
      <w:pPr>
        <w:pStyle w:val="Paragraphedeliste"/>
        <w:numPr>
          <w:ilvl w:val="0"/>
          <w:numId w:val="1"/>
        </w:numPr>
        <w:rPr>
          <w:rFonts w:ascii="Comic Sans MS" w:hAnsi="Comic Sans MS"/>
          <w:b/>
        </w:rPr>
      </w:pPr>
      <w:proofErr w:type="gramStart"/>
      <w:r>
        <w:rPr>
          <w:rFonts w:ascii="Comic Sans MS" w:hAnsi="Comic Sans MS"/>
        </w:rPr>
        <w:t>il</w:t>
      </w:r>
      <w:proofErr w:type="gramEnd"/>
      <w:r>
        <w:rPr>
          <w:rFonts w:ascii="Comic Sans MS" w:hAnsi="Comic Sans MS"/>
        </w:rPr>
        <w:t xml:space="preserve"> ne faut rien fixer au mur avec scotch, clou ou punaises : pour ne pas détériorer le papier et les plaques du plafond, pour la décoration vous pouvez scotcher sur les vitres.</w:t>
      </w:r>
    </w:p>
    <w:p w14:paraId="07587049" w14:textId="77777777" w:rsidR="00EC0357" w:rsidRPr="00EC0357" w:rsidRDefault="00EC0357" w:rsidP="00EC0357">
      <w:pPr>
        <w:rPr>
          <w:rFonts w:ascii="Comic Sans MS" w:hAnsi="Comic Sans MS"/>
          <w:b/>
        </w:rPr>
      </w:pPr>
    </w:p>
    <w:p w14:paraId="6C14B6C2" w14:textId="77777777" w:rsidR="00C217F4" w:rsidRPr="00DA1E42" w:rsidRDefault="00C217F4" w:rsidP="00C217F4">
      <w:pPr>
        <w:pStyle w:val="Paragraphedeliste"/>
        <w:numPr>
          <w:ilvl w:val="0"/>
          <w:numId w:val="1"/>
        </w:numPr>
        <w:rPr>
          <w:rFonts w:ascii="Comic Sans MS" w:hAnsi="Comic Sans MS"/>
          <w:b/>
        </w:rPr>
      </w:pPr>
      <w:r>
        <w:rPr>
          <w:rFonts w:ascii="Comic Sans MS" w:hAnsi="Comic Sans MS"/>
        </w:rPr>
        <w:t>Tout dysfonctionnement de la sonorisation ou des systèmes de réfrigération ou de chauffage devra être signalé.</w:t>
      </w:r>
    </w:p>
    <w:p w14:paraId="71B40EBC" w14:textId="77777777" w:rsidR="00C217F4" w:rsidRPr="00DA1E42" w:rsidRDefault="00C217F4" w:rsidP="00C217F4">
      <w:pPr>
        <w:pStyle w:val="Paragraphedeliste"/>
        <w:numPr>
          <w:ilvl w:val="0"/>
          <w:numId w:val="1"/>
        </w:numPr>
        <w:rPr>
          <w:rFonts w:ascii="Comic Sans MS" w:hAnsi="Comic Sans MS"/>
          <w:b/>
        </w:rPr>
      </w:pPr>
      <w:r>
        <w:rPr>
          <w:rFonts w:ascii="Comic Sans MS" w:hAnsi="Comic Sans MS"/>
        </w:rPr>
        <w:t>Il est interdit de fumer dans la salle</w:t>
      </w:r>
    </w:p>
    <w:p w14:paraId="23A62F9F" w14:textId="276532EF" w:rsidR="00C217F4" w:rsidRPr="008B1D74" w:rsidRDefault="00C217F4" w:rsidP="00C217F4">
      <w:pPr>
        <w:pStyle w:val="Paragraphedeliste"/>
        <w:numPr>
          <w:ilvl w:val="0"/>
          <w:numId w:val="1"/>
        </w:numPr>
        <w:rPr>
          <w:rFonts w:ascii="Comic Sans MS" w:hAnsi="Comic Sans MS"/>
          <w:b/>
        </w:rPr>
      </w:pPr>
      <w:r>
        <w:rPr>
          <w:rFonts w:ascii="Comic Sans MS" w:hAnsi="Comic Sans MS"/>
        </w:rPr>
        <w:lastRenderedPageBreak/>
        <w:t xml:space="preserve">A partir de 22 h les nuisances sonores à l’extérieur du bâtiment seront </w:t>
      </w:r>
      <w:r w:rsidR="00C1337D">
        <w:rPr>
          <w:rFonts w:ascii="Comic Sans MS" w:hAnsi="Comic Sans MS"/>
        </w:rPr>
        <w:t>réduites</w:t>
      </w:r>
      <w:r>
        <w:rPr>
          <w:rFonts w:ascii="Comic Sans MS" w:hAnsi="Comic Sans MS"/>
        </w:rPr>
        <w:t>.</w:t>
      </w:r>
    </w:p>
    <w:p w14:paraId="397D9AD6" w14:textId="2FFD6700" w:rsidR="00C217F4" w:rsidRPr="008B1D74" w:rsidRDefault="00C217F4" w:rsidP="00C217F4">
      <w:pPr>
        <w:pStyle w:val="Paragraphedeliste"/>
        <w:numPr>
          <w:ilvl w:val="0"/>
          <w:numId w:val="1"/>
        </w:numPr>
        <w:rPr>
          <w:rFonts w:ascii="Comic Sans MS" w:hAnsi="Comic Sans MS"/>
          <w:b/>
        </w:rPr>
      </w:pPr>
      <w:r>
        <w:rPr>
          <w:rFonts w:ascii="Comic Sans MS" w:hAnsi="Comic Sans MS"/>
        </w:rPr>
        <w:t>L’usage de klaxon, pétards, ou feux de bengale sont interdits.</w:t>
      </w:r>
    </w:p>
    <w:p w14:paraId="22A9E6CD" w14:textId="77777777" w:rsidR="00C217F4" w:rsidRPr="00CA7300" w:rsidRDefault="00C217F4" w:rsidP="00C217F4">
      <w:pPr>
        <w:pStyle w:val="Paragraphedeliste"/>
        <w:numPr>
          <w:ilvl w:val="0"/>
          <w:numId w:val="1"/>
        </w:numPr>
        <w:rPr>
          <w:rFonts w:ascii="Comic Sans MS" w:hAnsi="Comic Sans MS"/>
          <w:b/>
        </w:rPr>
      </w:pPr>
      <w:r w:rsidRPr="00DA1E42">
        <w:rPr>
          <w:rFonts w:ascii="Comic Sans MS" w:hAnsi="Comic Sans MS"/>
          <w:b/>
        </w:rPr>
        <w:t>En cas de perte de clés, celles-ci seront facturées ainsi que la serrure de rechange</w:t>
      </w:r>
      <w:r>
        <w:rPr>
          <w:rFonts w:ascii="Comic Sans MS" w:hAnsi="Comic Sans MS"/>
        </w:rPr>
        <w:t>.</w:t>
      </w:r>
    </w:p>
    <w:p w14:paraId="6B07FEE4" w14:textId="77777777" w:rsidR="00C217F4" w:rsidRDefault="00C217F4" w:rsidP="00C217F4">
      <w:pPr>
        <w:pStyle w:val="Paragraphedeliste"/>
        <w:rPr>
          <w:rFonts w:ascii="Comic Sans MS" w:hAnsi="Comic Sans MS"/>
          <w:b/>
        </w:rPr>
      </w:pPr>
    </w:p>
    <w:p w14:paraId="2CCA686A" w14:textId="23D678D1" w:rsidR="00C217F4" w:rsidRDefault="00C217F4" w:rsidP="00C217F4">
      <w:pPr>
        <w:pStyle w:val="Paragraphedeliste"/>
        <w:rPr>
          <w:rFonts w:ascii="Comic Sans MS" w:hAnsi="Comic Sans MS"/>
        </w:rPr>
      </w:pPr>
      <w:r>
        <w:rPr>
          <w:rFonts w:ascii="Comic Sans MS" w:hAnsi="Comic Sans MS"/>
        </w:rPr>
        <w:t xml:space="preserve">Pour la remise des clés, </w:t>
      </w:r>
      <w:r w:rsidR="00D17299">
        <w:rPr>
          <w:rFonts w:ascii="Comic Sans MS" w:hAnsi="Comic Sans MS"/>
        </w:rPr>
        <w:t>téléphoner à</w:t>
      </w:r>
      <w:r>
        <w:rPr>
          <w:rFonts w:ascii="Comic Sans MS" w:hAnsi="Comic Sans MS"/>
        </w:rPr>
        <w:t xml:space="preserve"> la secrétaire de M</w:t>
      </w:r>
      <w:r w:rsidR="00623D70">
        <w:rPr>
          <w:rFonts w:ascii="Comic Sans MS" w:hAnsi="Comic Sans MS"/>
        </w:rPr>
        <w:t>airie</w:t>
      </w:r>
      <w:r>
        <w:rPr>
          <w:rFonts w:ascii="Comic Sans MS" w:hAnsi="Comic Sans MS"/>
        </w:rPr>
        <w:t xml:space="preserve"> </w:t>
      </w:r>
      <w:r w:rsidR="00C1337D">
        <w:rPr>
          <w:rFonts w:ascii="Comic Sans MS" w:hAnsi="Comic Sans MS"/>
        </w:rPr>
        <w:t>(du</w:t>
      </w:r>
      <w:r>
        <w:rPr>
          <w:rFonts w:ascii="Comic Sans MS" w:hAnsi="Comic Sans MS"/>
        </w:rPr>
        <w:t xml:space="preserve"> lundi au </w:t>
      </w:r>
      <w:r w:rsidR="00D17299">
        <w:rPr>
          <w:rFonts w:ascii="Comic Sans MS" w:hAnsi="Comic Sans MS"/>
        </w:rPr>
        <w:t>vendredi 8</w:t>
      </w:r>
      <w:r>
        <w:rPr>
          <w:rFonts w:ascii="Comic Sans MS" w:hAnsi="Comic Sans MS"/>
        </w:rPr>
        <w:t xml:space="preserve"> h</w:t>
      </w:r>
      <w:r w:rsidR="00D17299">
        <w:rPr>
          <w:rFonts w:ascii="Comic Sans MS" w:hAnsi="Comic Sans MS"/>
        </w:rPr>
        <w:t>00</w:t>
      </w:r>
      <w:r>
        <w:rPr>
          <w:rFonts w:ascii="Comic Sans MS" w:hAnsi="Comic Sans MS"/>
        </w:rPr>
        <w:t xml:space="preserve"> à </w:t>
      </w:r>
      <w:r w:rsidR="00C1337D">
        <w:rPr>
          <w:rFonts w:ascii="Comic Sans MS" w:hAnsi="Comic Sans MS"/>
        </w:rPr>
        <w:t>1</w:t>
      </w:r>
      <w:r w:rsidR="00D17299">
        <w:rPr>
          <w:rFonts w:ascii="Comic Sans MS" w:hAnsi="Comic Sans MS"/>
        </w:rPr>
        <w:t>2</w:t>
      </w:r>
      <w:r w:rsidR="00C1337D">
        <w:rPr>
          <w:rFonts w:ascii="Comic Sans MS" w:hAnsi="Comic Sans MS"/>
        </w:rPr>
        <w:t>h</w:t>
      </w:r>
      <w:r w:rsidR="00D17299">
        <w:rPr>
          <w:rFonts w:ascii="Comic Sans MS" w:hAnsi="Comic Sans MS"/>
        </w:rPr>
        <w:t>0</w:t>
      </w:r>
      <w:r w:rsidR="00C1337D">
        <w:rPr>
          <w:rFonts w:ascii="Comic Sans MS" w:hAnsi="Comic Sans MS"/>
        </w:rPr>
        <w:t>0)</w:t>
      </w:r>
      <w:r>
        <w:rPr>
          <w:rFonts w:ascii="Comic Sans MS" w:hAnsi="Comic Sans MS"/>
        </w:rPr>
        <w:t xml:space="preserve"> la semaine </w:t>
      </w:r>
      <w:r w:rsidR="00623D70">
        <w:rPr>
          <w:rFonts w:ascii="Comic Sans MS" w:hAnsi="Comic Sans MS"/>
        </w:rPr>
        <w:t>précédant</w:t>
      </w:r>
      <w:r>
        <w:rPr>
          <w:rFonts w:ascii="Comic Sans MS" w:hAnsi="Comic Sans MS"/>
        </w:rPr>
        <w:t xml:space="preserve"> la location pour fixer le </w:t>
      </w:r>
      <w:r w:rsidR="00623D70">
        <w:rPr>
          <w:rFonts w:ascii="Comic Sans MS" w:hAnsi="Comic Sans MS"/>
        </w:rPr>
        <w:t>rendez-vous</w:t>
      </w:r>
      <w:r>
        <w:rPr>
          <w:rFonts w:ascii="Comic Sans MS" w:hAnsi="Comic Sans MS"/>
        </w:rPr>
        <w:t xml:space="preserve"> avec </w:t>
      </w:r>
      <w:r w:rsidR="004F1A70">
        <w:rPr>
          <w:rFonts w:ascii="Comic Sans MS" w:hAnsi="Comic Sans MS"/>
        </w:rPr>
        <w:t xml:space="preserve">Mme </w:t>
      </w:r>
      <w:r w:rsidR="00EC0357">
        <w:rPr>
          <w:rFonts w:ascii="Comic Sans MS" w:hAnsi="Comic Sans MS"/>
        </w:rPr>
        <w:t>CANIVET Nathalie</w:t>
      </w:r>
      <w:r>
        <w:rPr>
          <w:rFonts w:ascii="Comic Sans MS" w:hAnsi="Comic Sans MS"/>
        </w:rPr>
        <w:t xml:space="preserve"> ou sa remplaçante.</w:t>
      </w:r>
    </w:p>
    <w:p w14:paraId="6C148073" w14:textId="77777777" w:rsidR="00C217F4" w:rsidRDefault="00C217F4" w:rsidP="00C217F4">
      <w:pPr>
        <w:pStyle w:val="Paragraphedeliste"/>
        <w:rPr>
          <w:rFonts w:ascii="Comic Sans MS" w:hAnsi="Comic Sans MS"/>
        </w:rPr>
      </w:pPr>
    </w:p>
    <w:p w14:paraId="6990A2BA" w14:textId="6C85C84E" w:rsidR="00C217F4" w:rsidRDefault="00C217F4" w:rsidP="00C217F4">
      <w:pPr>
        <w:pStyle w:val="Paragraphedeliste"/>
        <w:rPr>
          <w:rFonts w:ascii="Comic Sans MS" w:hAnsi="Comic Sans MS"/>
        </w:rPr>
      </w:pPr>
      <w:r>
        <w:rPr>
          <w:rFonts w:ascii="Comic Sans MS" w:hAnsi="Comic Sans MS"/>
        </w:rPr>
        <w:t xml:space="preserve">Le locataire a souscrit une assurance en responsabilité civile remettra une copie de son attestation d’assurance dès </w:t>
      </w:r>
      <w:r w:rsidR="00623D70">
        <w:rPr>
          <w:rFonts w:ascii="Comic Sans MS" w:hAnsi="Comic Sans MS"/>
        </w:rPr>
        <w:t>l</w:t>
      </w:r>
      <w:r>
        <w:rPr>
          <w:rFonts w:ascii="Comic Sans MS" w:hAnsi="Comic Sans MS"/>
        </w:rPr>
        <w:t>a réservation de la salle.</w:t>
      </w:r>
    </w:p>
    <w:p w14:paraId="6CBFA996" w14:textId="77777777" w:rsidR="00C217F4" w:rsidRDefault="00C217F4" w:rsidP="00C217F4">
      <w:pPr>
        <w:pStyle w:val="Paragraphedeliste"/>
        <w:rPr>
          <w:rFonts w:ascii="Comic Sans MS" w:hAnsi="Comic Sans MS"/>
        </w:rPr>
      </w:pPr>
      <w:r>
        <w:rPr>
          <w:rFonts w:ascii="Comic Sans MS" w:hAnsi="Comic Sans MS"/>
        </w:rPr>
        <w:t xml:space="preserve"> </w:t>
      </w:r>
    </w:p>
    <w:p w14:paraId="0FD9CE8A" w14:textId="77777777" w:rsidR="00C217F4" w:rsidRDefault="00C217F4" w:rsidP="00C217F4">
      <w:pPr>
        <w:pStyle w:val="Paragraphedeliste"/>
        <w:rPr>
          <w:rFonts w:ascii="Comic Sans MS" w:hAnsi="Comic Sans MS"/>
        </w:rPr>
      </w:pPr>
    </w:p>
    <w:p w14:paraId="31D53F1A" w14:textId="77777777" w:rsidR="00C217F4" w:rsidRDefault="00C217F4" w:rsidP="00C217F4">
      <w:pPr>
        <w:pStyle w:val="Paragraphedeliste"/>
        <w:rPr>
          <w:rFonts w:ascii="Comic Sans MS" w:hAnsi="Comic Sans MS"/>
        </w:rPr>
      </w:pPr>
    </w:p>
    <w:p w14:paraId="5CE2A069" w14:textId="77777777" w:rsidR="00C217F4" w:rsidRDefault="00C217F4" w:rsidP="00C217F4">
      <w:pPr>
        <w:pStyle w:val="Paragraphedeliste"/>
        <w:rPr>
          <w:rFonts w:ascii="Comic Sans MS" w:hAnsi="Comic Sans MS"/>
        </w:rPr>
      </w:pPr>
      <w:r>
        <w:rPr>
          <w:rFonts w:ascii="Comic Sans MS" w:hAnsi="Comic Sans MS"/>
        </w:rPr>
        <w:t>Nota : les chèques sont à régler à l’ordre du Trésor Public</w:t>
      </w:r>
    </w:p>
    <w:p w14:paraId="7D30BF6C" w14:textId="77777777" w:rsidR="00C217F4" w:rsidRDefault="00C217F4" w:rsidP="00C217F4">
      <w:pPr>
        <w:pStyle w:val="Paragraphedeliste"/>
        <w:rPr>
          <w:rFonts w:ascii="Comic Sans MS" w:hAnsi="Comic Sans MS"/>
        </w:rPr>
      </w:pPr>
    </w:p>
    <w:p w14:paraId="522C85EC" w14:textId="77777777" w:rsidR="00C217F4" w:rsidRDefault="00C217F4" w:rsidP="00C217F4">
      <w:pPr>
        <w:pStyle w:val="Paragraphedeliste"/>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FAIT A </w:t>
      </w:r>
      <w:proofErr w:type="gramStart"/>
      <w:r w:rsidR="00C1337D">
        <w:rPr>
          <w:rFonts w:ascii="Comic Sans MS" w:hAnsi="Comic Sans MS"/>
        </w:rPr>
        <w:t>LOUAN,</w:t>
      </w:r>
      <w:r>
        <w:rPr>
          <w:rFonts w:ascii="Comic Sans MS" w:hAnsi="Comic Sans MS"/>
        </w:rPr>
        <w:t xml:space="preserve">  le</w:t>
      </w:r>
      <w:proofErr w:type="gramEnd"/>
      <w:r>
        <w:rPr>
          <w:rFonts w:ascii="Comic Sans MS" w:hAnsi="Comic Sans MS"/>
        </w:rPr>
        <w:t xml:space="preserve"> …………………</w:t>
      </w:r>
      <w:proofErr w:type="gramStart"/>
      <w:r>
        <w:rPr>
          <w:rFonts w:ascii="Comic Sans MS" w:hAnsi="Comic Sans MS"/>
        </w:rPr>
        <w:t>…….</w:t>
      </w:r>
      <w:proofErr w:type="gramEnd"/>
      <w:r>
        <w:rPr>
          <w:rFonts w:ascii="Comic Sans MS" w:hAnsi="Comic Sans MS"/>
        </w:rPr>
        <w:t>.</w:t>
      </w:r>
    </w:p>
    <w:p w14:paraId="111A99F6" w14:textId="77777777" w:rsidR="00C217F4" w:rsidRDefault="00C217F4" w:rsidP="00C217F4">
      <w:pPr>
        <w:pStyle w:val="Paragraphedeliste"/>
        <w:rPr>
          <w:rFonts w:ascii="Comic Sans MS" w:hAnsi="Comic Sans MS"/>
        </w:rPr>
      </w:pPr>
    </w:p>
    <w:p w14:paraId="44912312" w14:textId="77777777" w:rsidR="00C217F4" w:rsidRDefault="00C217F4" w:rsidP="00C217F4">
      <w:pPr>
        <w:pStyle w:val="Paragraphedeliste"/>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t>Bon pour accord</w:t>
      </w:r>
    </w:p>
    <w:p w14:paraId="0EFB45EE" w14:textId="77777777" w:rsidR="00C217F4" w:rsidRDefault="00C217F4" w:rsidP="00C217F4">
      <w:pPr>
        <w:pStyle w:val="Paragraphedeliste"/>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58B66D83" w14:textId="77777777" w:rsidR="00C217F4" w:rsidRDefault="00C217F4" w:rsidP="00C217F4">
      <w:pPr>
        <w:pStyle w:val="Paragraphedeliste"/>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Signatures </w:t>
      </w:r>
    </w:p>
    <w:p w14:paraId="69942150" w14:textId="77777777" w:rsidR="00C217F4" w:rsidRDefault="00C217F4" w:rsidP="00C217F4">
      <w:pPr>
        <w:pStyle w:val="Paragraphedeliste"/>
        <w:rPr>
          <w:rFonts w:ascii="Comic Sans MS" w:hAnsi="Comic Sans MS"/>
        </w:rPr>
      </w:pPr>
    </w:p>
    <w:p w14:paraId="72CEFB63" w14:textId="77777777" w:rsidR="00C217F4" w:rsidRDefault="00C217F4" w:rsidP="00C217F4">
      <w:pPr>
        <w:pStyle w:val="Paragraphedeliste"/>
        <w:rPr>
          <w:rFonts w:ascii="Comic Sans MS" w:hAnsi="Comic Sans MS"/>
        </w:rPr>
      </w:pPr>
    </w:p>
    <w:p w14:paraId="098EF270" w14:textId="77777777" w:rsidR="00C217F4" w:rsidRDefault="00C217F4" w:rsidP="00C217F4">
      <w:pPr>
        <w:pStyle w:val="Paragraphedeliste"/>
        <w:rPr>
          <w:rFonts w:ascii="Comic Sans MS" w:hAnsi="Comic Sans MS"/>
        </w:rPr>
      </w:pPr>
      <w:r>
        <w:rPr>
          <w:rFonts w:ascii="Comic Sans MS" w:hAnsi="Comic Sans MS"/>
        </w:rPr>
        <w:t>Le locataire,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Le Maire </w:t>
      </w:r>
    </w:p>
    <w:p w14:paraId="4BF774B3" w14:textId="77777777" w:rsidR="00C217F4" w:rsidRDefault="00C217F4" w:rsidP="00C217F4">
      <w:pPr>
        <w:pStyle w:val="Paragraphedeliste"/>
        <w:rPr>
          <w:rFonts w:ascii="Comic Sans MS" w:hAnsi="Comic Sans MS"/>
        </w:rPr>
      </w:pPr>
    </w:p>
    <w:p w14:paraId="6F44D1D6" w14:textId="77777777" w:rsidR="00C217F4" w:rsidRDefault="00C217F4" w:rsidP="00C217F4">
      <w:pPr>
        <w:pStyle w:val="Paragraphedeliste"/>
        <w:rPr>
          <w:rFonts w:ascii="Comic Sans MS" w:hAnsi="Comic Sans MS"/>
        </w:rPr>
      </w:pPr>
    </w:p>
    <w:p w14:paraId="3E3304A4" w14:textId="77777777" w:rsidR="00C217F4" w:rsidRDefault="00C217F4" w:rsidP="00C217F4">
      <w:pPr>
        <w:pStyle w:val="Paragraphedeliste"/>
        <w:rPr>
          <w:rFonts w:ascii="Comic Sans MS" w:hAnsi="Comic Sans MS"/>
        </w:rPr>
      </w:pPr>
    </w:p>
    <w:p w14:paraId="4645D1D5" w14:textId="77777777" w:rsidR="00C217F4" w:rsidRPr="00CA7300" w:rsidRDefault="00C217F4" w:rsidP="00C217F4">
      <w:pPr>
        <w:pStyle w:val="Paragraphedeliste"/>
        <w:rPr>
          <w:rFonts w:ascii="Comic Sans MS" w:hAnsi="Comic Sans MS"/>
        </w:rPr>
      </w:pPr>
    </w:p>
    <w:p w14:paraId="7F8FB270" w14:textId="77777777" w:rsidR="00CA7300" w:rsidRPr="00C217F4" w:rsidRDefault="00CA7300" w:rsidP="00C217F4"/>
    <w:sectPr w:rsidR="00CA7300" w:rsidRPr="00C217F4" w:rsidSect="00DB5B6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4A21" w14:textId="77777777" w:rsidR="00954390" w:rsidRDefault="00954390" w:rsidP="00EC0357">
      <w:pPr>
        <w:spacing w:after="0" w:line="240" w:lineRule="auto"/>
      </w:pPr>
      <w:r>
        <w:separator/>
      </w:r>
    </w:p>
  </w:endnote>
  <w:endnote w:type="continuationSeparator" w:id="0">
    <w:p w14:paraId="0B6418BF" w14:textId="77777777" w:rsidR="00954390" w:rsidRDefault="00954390" w:rsidP="00EC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AD32" w14:textId="77777777" w:rsidR="00954390" w:rsidRDefault="00954390" w:rsidP="00EC0357">
      <w:pPr>
        <w:spacing w:after="0" w:line="240" w:lineRule="auto"/>
      </w:pPr>
      <w:r>
        <w:separator/>
      </w:r>
    </w:p>
  </w:footnote>
  <w:footnote w:type="continuationSeparator" w:id="0">
    <w:p w14:paraId="69906285" w14:textId="77777777" w:rsidR="00954390" w:rsidRDefault="00954390" w:rsidP="00EC0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27E8" w14:textId="2C922496" w:rsidR="00EC0357" w:rsidRDefault="00EC0357">
    <w:pPr>
      <w:pStyle w:val="En-tte"/>
    </w:pPr>
    <w:r w:rsidRPr="00742863">
      <w:rPr>
        <w:noProof/>
      </w:rPr>
      <w:drawing>
        <wp:anchor distT="0" distB="0" distL="114300" distR="114300" simplePos="0" relativeHeight="251659264" behindDoc="0" locked="0" layoutInCell="1" allowOverlap="1" wp14:anchorId="7D926003" wp14:editId="6DDD1AD8">
          <wp:simplePos x="0" y="0"/>
          <wp:positionH relativeFrom="margin">
            <wp:posOffset>-408798</wp:posOffset>
          </wp:positionH>
          <wp:positionV relativeFrom="margin">
            <wp:posOffset>-695183</wp:posOffset>
          </wp:positionV>
          <wp:extent cx="1186815" cy="818515"/>
          <wp:effectExtent l="0" t="0" r="0" b="0"/>
          <wp:wrapSquare wrapText="bothSides"/>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8185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A5BD9"/>
    <w:multiLevelType w:val="hybridMultilevel"/>
    <w:tmpl w:val="B05689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38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25"/>
    <w:rsid w:val="000A23CF"/>
    <w:rsid w:val="001174C9"/>
    <w:rsid w:val="00204159"/>
    <w:rsid w:val="002521EF"/>
    <w:rsid w:val="00292C49"/>
    <w:rsid w:val="003302B3"/>
    <w:rsid w:val="00424905"/>
    <w:rsid w:val="004F1A70"/>
    <w:rsid w:val="00520111"/>
    <w:rsid w:val="00561AC6"/>
    <w:rsid w:val="0060774A"/>
    <w:rsid w:val="00623D70"/>
    <w:rsid w:val="006466D7"/>
    <w:rsid w:val="006D0B2A"/>
    <w:rsid w:val="007464E8"/>
    <w:rsid w:val="008975D3"/>
    <w:rsid w:val="008B1D74"/>
    <w:rsid w:val="00921719"/>
    <w:rsid w:val="00954390"/>
    <w:rsid w:val="00955A80"/>
    <w:rsid w:val="00961588"/>
    <w:rsid w:val="00A24E91"/>
    <w:rsid w:val="00A81457"/>
    <w:rsid w:val="00A93E5B"/>
    <w:rsid w:val="00AE5AEB"/>
    <w:rsid w:val="00B36BB5"/>
    <w:rsid w:val="00BE1321"/>
    <w:rsid w:val="00BE4EE6"/>
    <w:rsid w:val="00BF413C"/>
    <w:rsid w:val="00C1337D"/>
    <w:rsid w:val="00C217F4"/>
    <w:rsid w:val="00C677E0"/>
    <w:rsid w:val="00CA7300"/>
    <w:rsid w:val="00D10ED6"/>
    <w:rsid w:val="00D17299"/>
    <w:rsid w:val="00DA1E42"/>
    <w:rsid w:val="00DB5B66"/>
    <w:rsid w:val="00E0456E"/>
    <w:rsid w:val="00E8721B"/>
    <w:rsid w:val="00EB78E2"/>
    <w:rsid w:val="00EC0357"/>
    <w:rsid w:val="00F13C05"/>
    <w:rsid w:val="00F22E2C"/>
    <w:rsid w:val="00F44D2F"/>
    <w:rsid w:val="00F70B6A"/>
    <w:rsid w:val="00F95025"/>
    <w:rsid w:val="00FC54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1096"/>
  <w15:docId w15:val="{6FA0EBBF-99F8-46B9-A78F-B83EF398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B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95025"/>
    <w:rPr>
      <w:color w:val="0000FF" w:themeColor="hyperlink"/>
      <w:u w:val="single"/>
    </w:rPr>
  </w:style>
  <w:style w:type="table" w:styleId="Grilledutableau">
    <w:name w:val="Table Grid"/>
    <w:basedOn w:val="TableauNormal"/>
    <w:uiPriority w:val="59"/>
    <w:rsid w:val="00F95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A93E5B"/>
    <w:pPr>
      <w:ind w:left="720"/>
      <w:contextualSpacing/>
    </w:pPr>
  </w:style>
  <w:style w:type="paragraph" w:styleId="En-tte">
    <w:name w:val="header"/>
    <w:basedOn w:val="Normal"/>
    <w:link w:val="En-tteCar"/>
    <w:uiPriority w:val="99"/>
    <w:unhideWhenUsed/>
    <w:rsid w:val="00EC0357"/>
    <w:pPr>
      <w:tabs>
        <w:tab w:val="center" w:pos="4703"/>
        <w:tab w:val="right" w:pos="9406"/>
      </w:tabs>
      <w:spacing w:after="0" w:line="240" w:lineRule="auto"/>
    </w:pPr>
  </w:style>
  <w:style w:type="character" w:customStyle="1" w:styleId="En-tteCar">
    <w:name w:val="En-tête Car"/>
    <w:basedOn w:val="Policepardfaut"/>
    <w:link w:val="En-tte"/>
    <w:uiPriority w:val="99"/>
    <w:rsid w:val="00EC0357"/>
  </w:style>
  <w:style w:type="paragraph" w:styleId="Pieddepage">
    <w:name w:val="footer"/>
    <w:basedOn w:val="Normal"/>
    <w:link w:val="PieddepageCar"/>
    <w:uiPriority w:val="99"/>
    <w:unhideWhenUsed/>
    <w:rsid w:val="00EC035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C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3289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Mairie Louan</cp:lastModifiedBy>
  <cp:revision>2</cp:revision>
  <cp:lastPrinted>2024-07-15T06:28:00Z</cp:lastPrinted>
  <dcterms:created xsi:type="dcterms:W3CDTF">2025-05-27T11:04:00Z</dcterms:created>
  <dcterms:modified xsi:type="dcterms:W3CDTF">2025-05-27T11:04:00Z</dcterms:modified>
</cp:coreProperties>
</file>